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D0EF" w14:textId="4C3F48A5" w:rsidR="003C590A" w:rsidRDefault="003C590A"/>
    <w:p w14:paraId="32D2B051" w14:textId="57C2ED1D" w:rsidR="00FD73B4" w:rsidRDefault="00FD73B4"/>
    <w:p w14:paraId="6C0F5BA2" w14:textId="243B377C" w:rsidR="00FD73B4" w:rsidRDefault="00FD73B4"/>
    <w:p w14:paraId="0ECC5D9A" w14:textId="37687D1E" w:rsidR="00FD73B4" w:rsidRDefault="00FD73B4"/>
    <w:p w14:paraId="3E94B5D3" w14:textId="6A1035E4" w:rsidR="00FD73B4" w:rsidRDefault="00FD73B4"/>
    <w:p w14:paraId="0AF06EA8" w14:textId="2259196E" w:rsidR="00FD73B4" w:rsidRDefault="00FD73B4"/>
    <w:p w14:paraId="4F314316" w14:textId="2FE790B0" w:rsidR="00B06911" w:rsidRDefault="00B06911"/>
    <w:p w14:paraId="61A686C7" w14:textId="77777777" w:rsidR="00B06911" w:rsidRDefault="00B06911"/>
    <w:p w14:paraId="41F3C154" w14:textId="77777777" w:rsidR="00FD73B4" w:rsidRDefault="00FD73B4"/>
    <w:p w14:paraId="28C1710A" w14:textId="4EE3637E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  <w:r w:rsidRPr="00B06911">
        <w:rPr>
          <w:rFonts w:ascii="Arial" w:hAnsi="Arial" w:cs="Arial"/>
          <w:sz w:val="24"/>
          <w:szCs w:val="24"/>
        </w:rPr>
        <w:t>6</w:t>
      </w:r>
      <w:r w:rsidRPr="00B06911">
        <w:rPr>
          <w:rFonts w:ascii="Arial" w:hAnsi="Arial" w:cs="Arial"/>
          <w:sz w:val="24"/>
          <w:szCs w:val="24"/>
          <w:vertAlign w:val="superscript"/>
        </w:rPr>
        <w:t>th</w:t>
      </w:r>
      <w:r w:rsidRPr="00B06911">
        <w:rPr>
          <w:rFonts w:ascii="Arial" w:hAnsi="Arial" w:cs="Arial"/>
          <w:sz w:val="24"/>
          <w:szCs w:val="24"/>
        </w:rPr>
        <w:t xml:space="preserve"> November 2020</w:t>
      </w:r>
    </w:p>
    <w:p w14:paraId="046CB504" w14:textId="37237F75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</w:p>
    <w:p w14:paraId="67DD7F46" w14:textId="77777777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</w:p>
    <w:p w14:paraId="1413EDBC" w14:textId="21FC1997" w:rsidR="00FD73B4" w:rsidRDefault="00FD73B4" w:rsidP="00FD73B4">
      <w:pPr>
        <w:spacing w:after="0"/>
        <w:rPr>
          <w:rFonts w:ascii="Arial" w:hAnsi="Arial" w:cs="Arial"/>
          <w:sz w:val="24"/>
          <w:szCs w:val="24"/>
        </w:rPr>
      </w:pPr>
    </w:p>
    <w:p w14:paraId="5F6E844E" w14:textId="77777777" w:rsidR="002A0CB5" w:rsidRPr="00B06911" w:rsidRDefault="002A0CB5" w:rsidP="00FD73B4">
      <w:pPr>
        <w:spacing w:after="0"/>
        <w:rPr>
          <w:rFonts w:ascii="Arial" w:hAnsi="Arial" w:cs="Arial"/>
          <w:sz w:val="24"/>
          <w:szCs w:val="24"/>
        </w:rPr>
      </w:pPr>
    </w:p>
    <w:p w14:paraId="2BFAEFA5" w14:textId="5B940236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  <w:r w:rsidRPr="00B06911">
        <w:rPr>
          <w:rFonts w:ascii="Arial" w:hAnsi="Arial" w:cs="Arial"/>
          <w:sz w:val="24"/>
          <w:szCs w:val="24"/>
        </w:rPr>
        <w:t>Dear</w:t>
      </w:r>
    </w:p>
    <w:p w14:paraId="5825C54E" w14:textId="77777777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</w:p>
    <w:p w14:paraId="4EF39A85" w14:textId="77777777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  <w:r w:rsidRPr="00B06911">
        <w:rPr>
          <w:rFonts w:ascii="Arial" w:hAnsi="Arial" w:cs="Arial"/>
          <w:sz w:val="24"/>
          <w:szCs w:val="24"/>
        </w:rPr>
        <w:t xml:space="preserve">Following guidelines from Government, we can continue visiting as before.  This has worked so </w:t>
      </w:r>
      <w:proofErr w:type="gramStart"/>
      <w:r w:rsidRPr="00B06911">
        <w:rPr>
          <w:rFonts w:ascii="Arial" w:hAnsi="Arial" w:cs="Arial"/>
          <w:sz w:val="24"/>
          <w:szCs w:val="24"/>
        </w:rPr>
        <w:t>far</w:t>
      </w:r>
      <w:proofErr w:type="gramEnd"/>
      <w:r w:rsidRPr="00B06911">
        <w:rPr>
          <w:rFonts w:ascii="Arial" w:hAnsi="Arial" w:cs="Arial"/>
          <w:sz w:val="24"/>
          <w:szCs w:val="24"/>
        </w:rPr>
        <w:t xml:space="preserve"> and we have remained Covid free. </w:t>
      </w:r>
    </w:p>
    <w:p w14:paraId="2D2D4104" w14:textId="3C2412D7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  <w:r w:rsidRPr="00B06911">
        <w:rPr>
          <w:rFonts w:ascii="Arial" w:hAnsi="Arial" w:cs="Arial"/>
          <w:sz w:val="24"/>
          <w:szCs w:val="24"/>
        </w:rPr>
        <w:t xml:space="preserve"> </w:t>
      </w:r>
    </w:p>
    <w:p w14:paraId="144D4AB2" w14:textId="727BC70A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  <w:r w:rsidRPr="00B06911">
        <w:rPr>
          <w:rFonts w:ascii="Arial" w:hAnsi="Arial" w:cs="Arial"/>
          <w:sz w:val="24"/>
          <w:szCs w:val="24"/>
        </w:rPr>
        <w:t>However, we have been required to install a perspex screen in the Conservatory between you and your relative/friend.</w:t>
      </w:r>
    </w:p>
    <w:p w14:paraId="118FCBF6" w14:textId="77777777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</w:p>
    <w:p w14:paraId="424AC100" w14:textId="77777777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  <w:r w:rsidRPr="00B06911">
        <w:rPr>
          <w:rFonts w:ascii="Arial" w:hAnsi="Arial" w:cs="Arial"/>
          <w:sz w:val="24"/>
          <w:szCs w:val="24"/>
        </w:rPr>
        <w:t xml:space="preserve">We hope that this doesn’t cause too many difficulties with communication.  A staff member is supervising and is available should you need assistance. </w:t>
      </w:r>
    </w:p>
    <w:p w14:paraId="6BCC4235" w14:textId="549063A0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  <w:r w:rsidRPr="00B06911">
        <w:rPr>
          <w:rFonts w:ascii="Arial" w:hAnsi="Arial" w:cs="Arial"/>
          <w:sz w:val="24"/>
          <w:szCs w:val="24"/>
        </w:rPr>
        <w:t xml:space="preserve"> </w:t>
      </w:r>
    </w:p>
    <w:p w14:paraId="1AC1B0DE" w14:textId="48DAE89A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  <w:r w:rsidRPr="00B06911">
        <w:rPr>
          <w:rFonts w:ascii="Arial" w:hAnsi="Arial" w:cs="Arial"/>
          <w:sz w:val="24"/>
          <w:szCs w:val="24"/>
        </w:rPr>
        <w:t>Please can I remind you that visits are restricted to 20 minutes.</w:t>
      </w:r>
    </w:p>
    <w:p w14:paraId="111A405A" w14:textId="77777777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</w:p>
    <w:p w14:paraId="663A437F" w14:textId="4C0FF06F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  <w:r w:rsidRPr="00B06911">
        <w:rPr>
          <w:rFonts w:ascii="Arial" w:hAnsi="Arial" w:cs="Arial"/>
          <w:sz w:val="24"/>
          <w:szCs w:val="24"/>
        </w:rPr>
        <w:t>I hope you all stay safe,</w:t>
      </w:r>
    </w:p>
    <w:p w14:paraId="1A87B72E" w14:textId="6C906E3D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  <w:r w:rsidRPr="00B06911">
        <w:rPr>
          <w:rFonts w:ascii="Arial" w:hAnsi="Arial" w:cs="Arial"/>
          <w:sz w:val="24"/>
          <w:szCs w:val="24"/>
        </w:rPr>
        <w:t>Kind regards</w:t>
      </w:r>
    </w:p>
    <w:p w14:paraId="7BE1F8DE" w14:textId="27155BA7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</w:p>
    <w:p w14:paraId="7969EB02" w14:textId="0027063F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</w:p>
    <w:p w14:paraId="74274A44" w14:textId="77777777" w:rsidR="00B06911" w:rsidRPr="00B06911" w:rsidRDefault="00B06911" w:rsidP="00FD73B4">
      <w:pPr>
        <w:spacing w:after="0"/>
        <w:rPr>
          <w:rFonts w:ascii="Arial" w:hAnsi="Arial" w:cs="Arial"/>
          <w:sz w:val="24"/>
          <w:szCs w:val="24"/>
        </w:rPr>
      </w:pPr>
    </w:p>
    <w:p w14:paraId="4351C2A8" w14:textId="32A56CCA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</w:p>
    <w:p w14:paraId="0F4B5F59" w14:textId="7827E5DE" w:rsidR="00FD73B4" w:rsidRPr="00B06911" w:rsidRDefault="00FD73B4" w:rsidP="00FD73B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6911">
        <w:rPr>
          <w:rFonts w:ascii="Arial" w:hAnsi="Arial" w:cs="Arial"/>
          <w:b/>
          <w:bCs/>
          <w:sz w:val="24"/>
          <w:szCs w:val="24"/>
        </w:rPr>
        <w:t>Pam Bourton</w:t>
      </w:r>
    </w:p>
    <w:p w14:paraId="2DAA75B4" w14:textId="09B176AD" w:rsidR="00FD73B4" w:rsidRPr="00B06911" w:rsidRDefault="00FD73B4" w:rsidP="00FD73B4">
      <w:pPr>
        <w:spacing w:after="0"/>
        <w:rPr>
          <w:rFonts w:ascii="Arial" w:hAnsi="Arial" w:cs="Arial"/>
          <w:sz w:val="24"/>
          <w:szCs w:val="24"/>
        </w:rPr>
      </w:pPr>
      <w:r w:rsidRPr="00B06911">
        <w:rPr>
          <w:rFonts w:ascii="Arial" w:hAnsi="Arial" w:cs="Arial"/>
          <w:sz w:val="24"/>
          <w:szCs w:val="24"/>
        </w:rPr>
        <w:t>Head of Care</w:t>
      </w:r>
    </w:p>
    <w:p w14:paraId="6C3A89C7" w14:textId="77777777" w:rsidR="00FD73B4" w:rsidRPr="00B06911" w:rsidRDefault="00FD73B4">
      <w:pPr>
        <w:rPr>
          <w:rFonts w:ascii="Arial" w:hAnsi="Arial" w:cs="Arial"/>
          <w:sz w:val="24"/>
          <w:szCs w:val="24"/>
        </w:rPr>
      </w:pPr>
    </w:p>
    <w:p w14:paraId="2AA71D82" w14:textId="6823D380" w:rsidR="00FD73B4" w:rsidRPr="00B06911" w:rsidRDefault="00FD73B4">
      <w:pPr>
        <w:rPr>
          <w:sz w:val="24"/>
          <w:szCs w:val="24"/>
        </w:rPr>
      </w:pPr>
    </w:p>
    <w:p w14:paraId="4175B615" w14:textId="5BD722A3" w:rsidR="00FD73B4" w:rsidRPr="00B06911" w:rsidRDefault="00FD73B4">
      <w:pPr>
        <w:rPr>
          <w:sz w:val="24"/>
          <w:szCs w:val="24"/>
        </w:rPr>
      </w:pPr>
    </w:p>
    <w:p w14:paraId="6758AD57" w14:textId="77777777" w:rsidR="00FD73B4" w:rsidRPr="00B06911" w:rsidRDefault="00FD73B4">
      <w:pPr>
        <w:rPr>
          <w:sz w:val="24"/>
          <w:szCs w:val="24"/>
        </w:rPr>
      </w:pPr>
    </w:p>
    <w:sectPr w:rsidR="00FD73B4" w:rsidRPr="00B06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B4"/>
    <w:rsid w:val="002A0CB5"/>
    <w:rsid w:val="003C590A"/>
    <w:rsid w:val="005627A9"/>
    <w:rsid w:val="00B06911"/>
    <w:rsid w:val="00FD73B4"/>
    <w:rsid w:val="00F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2A83"/>
  <w15:chartTrackingRefBased/>
  <w15:docId w15:val="{7EFAB215-0222-473B-840C-A21ADD22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kate@lanefundraising.co.uk</cp:lastModifiedBy>
  <cp:revision>2</cp:revision>
  <cp:lastPrinted>2020-11-06T14:33:00Z</cp:lastPrinted>
  <dcterms:created xsi:type="dcterms:W3CDTF">2020-11-10T12:48:00Z</dcterms:created>
  <dcterms:modified xsi:type="dcterms:W3CDTF">2020-11-10T12:48:00Z</dcterms:modified>
</cp:coreProperties>
</file>